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980EC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80EC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980EC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633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C4195" w:rsidRPr="002C4195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розгляд звернення </w:t>
      </w:r>
    </w:p>
    <w:p w:rsidR="002C4195" w:rsidRPr="002C4195" w:rsidRDefault="00B277D2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ТОВ «Перший Столичний Хлібозавод»</w:t>
      </w:r>
    </w:p>
    <w:p w:rsidR="002C4195" w:rsidRPr="002C4195" w:rsidRDefault="00980ECC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980ECC">
        <w:rPr>
          <w:rFonts w:ascii="Times New Roman" w:hAnsi="Times New Roman" w:cs="Times New Roman"/>
          <w:b/>
          <w:sz w:val="23"/>
          <w:szCs w:val="23"/>
          <w:lang w:val="uk-UA"/>
        </w:rPr>
        <w:t>про поновлення (продовження)</w:t>
      </w:r>
      <w:r w:rsidR="002C4195"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строку дії </w:t>
      </w:r>
    </w:p>
    <w:p w:rsidR="002C4195" w:rsidRPr="002C4195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договору № </w:t>
      </w:r>
      <w:r w:rsidR="00B12A33">
        <w:rPr>
          <w:rFonts w:ascii="Times New Roman" w:hAnsi="Times New Roman" w:cs="Times New Roman"/>
          <w:b/>
          <w:sz w:val="23"/>
          <w:szCs w:val="23"/>
          <w:lang w:val="uk-UA"/>
        </w:rPr>
        <w:t>31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від </w:t>
      </w:r>
      <w:r w:rsidR="00B12A33">
        <w:rPr>
          <w:rFonts w:ascii="Times New Roman" w:hAnsi="Times New Roman" w:cs="Times New Roman"/>
          <w:b/>
          <w:sz w:val="23"/>
          <w:szCs w:val="23"/>
          <w:lang w:val="uk-UA"/>
        </w:rPr>
        <w:t>18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.0</w:t>
      </w:r>
      <w:r w:rsidR="00B12A33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.20</w:t>
      </w:r>
      <w:r w:rsidR="008275B1">
        <w:rPr>
          <w:rFonts w:ascii="Times New Roman" w:hAnsi="Times New Roman" w:cs="Times New Roman"/>
          <w:b/>
          <w:sz w:val="23"/>
          <w:szCs w:val="23"/>
          <w:lang w:val="uk-UA"/>
        </w:rPr>
        <w:t>2</w:t>
      </w:r>
      <w:r w:rsidR="00B12A33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="007F6D08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р.</w:t>
      </w:r>
    </w:p>
    <w:p w:rsidR="00E02D24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про встановлення особистого строкового сервітуту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</w:t>
      </w:r>
      <w:r w:rsidR="00980ECC" w:rsidRP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поновлення (продовження)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строку дії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оговору </w:t>
      </w:r>
      <w:bookmarkStart w:id="0" w:name="_Hlk220396118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№ </w:t>
      </w:r>
      <w:r w:rsidR="00B12A3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B12A3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8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B12A3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08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="00B12A3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(із змінами та доповненнями)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 встановлення особистого строкового сервітуту</w:t>
      </w:r>
      <w:bookmarkEnd w:id="0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на розміщення тимчасової споруди для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провадження підприємницької діяльності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земельної ділянки </w:t>
      </w:r>
      <w:r w:rsidR="00B12A3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по вул. Курортна (поблизу залізничного вокзалу) в селищі Ворзель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Бучанського району Київської області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="00980ECC" w:rsidRP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враховуючи рішення виконавчого комітету Бучанської міської ради за № </w:t>
      </w:r>
      <w:r w:rsid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72/4</w:t>
      </w:r>
      <w:r w:rsidR="00980ECC" w:rsidRP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09</w:t>
      </w:r>
      <w:r w:rsidR="00980ECC" w:rsidRP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.01.2026 р.,</w:t>
      </w:r>
      <w:r w:rsidR="00980EC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862ADA" w:rsidRPr="00021500" w:rsidRDefault="00862ADA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980EC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>
        <w:rPr>
          <w:rFonts w:ascii="Times New Roman" w:hAnsi="Times New Roman" w:cs="Times New Roman"/>
          <w:sz w:val="23"/>
          <w:szCs w:val="23"/>
          <w:lang w:val="uk-UA"/>
        </w:rPr>
        <w:t>Поновити (п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родовжити</w:t>
      </w:r>
      <w:r>
        <w:rPr>
          <w:rFonts w:ascii="Times New Roman" w:hAnsi="Times New Roman" w:cs="Times New Roman"/>
          <w:sz w:val="23"/>
          <w:szCs w:val="23"/>
          <w:lang w:val="uk-UA"/>
        </w:rPr>
        <w:t>)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строк дії договору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№</w:t>
      </w:r>
      <w:r w:rsidR="00B12A33">
        <w:rPr>
          <w:rFonts w:ascii="Times New Roman" w:hAnsi="Times New Roman" w:cs="Times New Roman"/>
          <w:sz w:val="23"/>
          <w:szCs w:val="23"/>
          <w:lang w:val="uk-UA"/>
        </w:rPr>
        <w:t xml:space="preserve"> 31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 xml:space="preserve"> від 1</w:t>
      </w:r>
      <w:r w:rsidR="00B12A33">
        <w:rPr>
          <w:rFonts w:ascii="Times New Roman" w:hAnsi="Times New Roman" w:cs="Times New Roman"/>
          <w:sz w:val="23"/>
          <w:szCs w:val="23"/>
          <w:lang w:val="uk-UA"/>
        </w:rPr>
        <w:t>8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B12A33">
        <w:rPr>
          <w:rFonts w:ascii="Times New Roman" w:hAnsi="Times New Roman" w:cs="Times New Roman"/>
          <w:sz w:val="23"/>
          <w:szCs w:val="23"/>
          <w:lang w:val="uk-UA"/>
        </w:rPr>
        <w:t>8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B12A33">
        <w:rPr>
          <w:rFonts w:ascii="Times New Roman" w:hAnsi="Times New Roman" w:cs="Times New Roman"/>
          <w:sz w:val="23"/>
          <w:szCs w:val="23"/>
          <w:lang w:val="uk-UA"/>
        </w:rPr>
        <w:t>1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 xml:space="preserve"> р. (із змінами та доповненнями) про встановлення особистого строкового сервітуту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щодо земельної ділянки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B12A33" w:rsidRPr="00B12A33">
        <w:rPr>
          <w:rFonts w:ascii="Times New Roman" w:hAnsi="Times New Roman" w:cs="Times New Roman"/>
          <w:sz w:val="23"/>
          <w:szCs w:val="23"/>
          <w:lang w:val="uk-UA"/>
        </w:rPr>
        <w:t>по вул. Курортна (поблизу залізничного вокзалу) в селищі Ворзель Бучанського району Київської області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980ECC">
        <w:rPr>
          <w:rFonts w:ascii="Times New Roman" w:hAnsi="Times New Roman" w:cs="Times New Roman"/>
          <w:sz w:val="23"/>
          <w:szCs w:val="23"/>
          <w:lang w:val="uk-UA"/>
        </w:rPr>
        <w:t xml:space="preserve">терміном на </w:t>
      </w:r>
      <w:r>
        <w:rPr>
          <w:rFonts w:ascii="Times New Roman" w:hAnsi="Times New Roman" w:cs="Times New Roman"/>
          <w:sz w:val="23"/>
          <w:szCs w:val="23"/>
          <w:lang w:val="uk-UA"/>
        </w:rPr>
        <w:t>1 рік</w:t>
      </w:r>
      <w:r w:rsidRPr="00980ECC">
        <w:rPr>
          <w:rFonts w:ascii="Times New Roman" w:hAnsi="Times New Roman" w:cs="Times New Roman"/>
          <w:sz w:val="23"/>
          <w:szCs w:val="23"/>
          <w:lang w:val="uk-UA"/>
        </w:rPr>
        <w:t>, шляхом укладання додаткової угоди.</w:t>
      </w:r>
    </w:p>
    <w:p w:rsidR="00E07A79" w:rsidRPr="00150074" w:rsidRDefault="00B277D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="007F6D08" w:rsidRPr="007F6D0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код ЄДРПОУ 31484879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в місячний термін укласти з Бучанською міською радою додаткову угоду.</w:t>
      </w:r>
    </w:p>
    <w:p w:rsidR="00E07A79" w:rsidRPr="00150074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:rsid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Повідомити </w:t>
      </w:r>
      <w:r w:rsidR="00B277D2"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2C4195" w:rsidRP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980ECC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80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</w:t>
      </w:r>
      <w:r w:rsidR="000A422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980ECC" w:rsidRPr="00980EC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80ECC" w:rsidRPr="00980EC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A422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80ECC" w:rsidRPr="00980EC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8275B1"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5B1" w:rsidRDefault="008275B1" w:rsidP="008275B1">
      <w:pPr>
        <w:spacing w:after="0" w:line="240" w:lineRule="auto"/>
      </w:pPr>
      <w:r>
        <w:separator/>
      </w:r>
    </w:p>
  </w:endnote>
  <w:end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5B1" w:rsidRDefault="008275B1" w:rsidP="008275B1">
      <w:pPr>
        <w:spacing w:after="0" w:line="240" w:lineRule="auto"/>
      </w:pPr>
      <w:r>
        <w:separator/>
      </w:r>
    </w:p>
  </w:footnote>
  <w:foot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A422C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5692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6024B"/>
    <w:rsid w:val="006C7F6A"/>
    <w:rsid w:val="006D7263"/>
    <w:rsid w:val="007017AD"/>
    <w:rsid w:val="00782741"/>
    <w:rsid w:val="007B646C"/>
    <w:rsid w:val="007F6D08"/>
    <w:rsid w:val="008275B1"/>
    <w:rsid w:val="00833F27"/>
    <w:rsid w:val="0086099A"/>
    <w:rsid w:val="00862ADA"/>
    <w:rsid w:val="0088467B"/>
    <w:rsid w:val="008A71EC"/>
    <w:rsid w:val="008F34E7"/>
    <w:rsid w:val="009536EB"/>
    <w:rsid w:val="00965A81"/>
    <w:rsid w:val="00967DD9"/>
    <w:rsid w:val="00980ECC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12A33"/>
    <w:rsid w:val="00B277D2"/>
    <w:rsid w:val="00BA0300"/>
    <w:rsid w:val="00C370DE"/>
    <w:rsid w:val="00C50C2F"/>
    <w:rsid w:val="00C90004"/>
    <w:rsid w:val="00CA2F79"/>
    <w:rsid w:val="00CD2452"/>
    <w:rsid w:val="00CF0D33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2A8E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275B1"/>
    <w:rPr>
      <w:lang w:val="ru-RU"/>
    </w:rPr>
  </w:style>
  <w:style w:type="paragraph" w:styleId="a8">
    <w:name w:val="footer"/>
    <w:basedOn w:val="a"/>
    <w:link w:val="a9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275B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1705</Words>
  <Characters>973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4</cp:revision>
  <cp:lastPrinted>2026-03-04T11:02:00Z</cp:lastPrinted>
  <dcterms:created xsi:type="dcterms:W3CDTF">2026-01-27T07:04:00Z</dcterms:created>
  <dcterms:modified xsi:type="dcterms:W3CDTF">2026-03-04T11:02:00Z</dcterms:modified>
</cp:coreProperties>
</file>